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53" w:rsidRPr="00C83053" w:rsidRDefault="00C83053" w:rsidP="00C8305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83053">
        <w:rPr>
          <w:rFonts w:ascii="Times New Roman" w:hAnsi="Times New Roman"/>
          <w:sz w:val="24"/>
          <w:szCs w:val="24"/>
        </w:rPr>
        <w:t>Принято на заседании</w:t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  <w:t>Введено</w:t>
      </w:r>
      <w:proofErr w:type="gramEnd"/>
      <w:r w:rsidRPr="00C83053">
        <w:rPr>
          <w:rFonts w:ascii="Times New Roman" w:hAnsi="Times New Roman"/>
          <w:sz w:val="24"/>
          <w:szCs w:val="24"/>
        </w:rPr>
        <w:t xml:space="preserve"> в действие</w:t>
      </w:r>
    </w:p>
    <w:p w:rsidR="00C83053" w:rsidRPr="00C83053" w:rsidRDefault="00C83053" w:rsidP="00C83053">
      <w:pPr>
        <w:spacing w:after="0"/>
        <w:rPr>
          <w:rFonts w:ascii="Times New Roman" w:hAnsi="Times New Roman"/>
          <w:sz w:val="24"/>
          <w:szCs w:val="24"/>
        </w:rPr>
      </w:pPr>
      <w:r w:rsidRPr="00C83053">
        <w:rPr>
          <w:rFonts w:ascii="Times New Roman" w:hAnsi="Times New Roman"/>
          <w:sz w:val="24"/>
          <w:szCs w:val="24"/>
        </w:rPr>
        <w:t>педагогического совета</w:t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  <w:t>приказом директора МКОУ</w:t>
      </w:r>
    </w:p>
    <w:p w:rsidR="00C83053" w:rsidRPr="00C83053" w:rsidRDefault="00C83053" w:rsidP="00C83053">
      <w:pPr>
        <w:spacing w:after="0"/>
        <w:rPr>
          <w:rFonts w:ascii="Times New Roman" w:hAnsi="Times New Roman"/>
          <w:sz w:val="24"/>
          <w:szCs w:val="24"/>
        </w:rPr>
      </w:pPr>
      <w:r w:rsidRPr="00C83053">
        <w:rPr>
          <w:rFonts w:ascii="Times New Roman" w:hAnsi="Times New Roman"/>
          <w:sz w:val="24"/>
          <w:szCs w:val="24"/>
        </w:rPr>
        <w:t>от «</w:t>
      </w:r>
      <w:r w:rsidR="00902089">
        <w:rPr>
          <w:rFonts w:ascii="Times New Roman" w:hAnsi="Times New Roman"/>
          <w:sz w:val="24"/>
          <w:szCs w:val="24"/>
        </w:rPr>
        <w:t>30</w:t>
      </w:r>
      <w:r w:rsidRPr="00C83053">
        <w:rPr>
          <w:rFonts w:ascii="Times New Roman" w:hAnsi="Times New Roman"/>
          <w:sz w:val="24"/>
          <w:szCs w:val="24"/>
        </w:rPr>
        <w:t>» августа 20</w:t>
      </w:r>
      <w:r w:rsidR="00902089">
        <w:rPr>
          <w:rFonts w:ascii="Times New Roman" w:hAnsi="Times New Roman"/>
          <w:sz w:val="24"/>
          <w:szCs w:val="24"/>
        </w:rPr>
        <w:t>23</w:t>
      </w:r>
      <w:r w:rsidRPr="00C83053">
        <w:rPr>
          <w:rFonts w:ascii="Times New Roman" w:hAnsi="Times New Roman"/>
          <w:sz w:val="24"/>
          <w:szCs w:val="24"/>
        </w:rPr>
        <w:t xml:space="preserve"> г. </w:t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  <w:t>«</w:t>
      </w:r>
      <w:proofErr w:type="spellStart"/>
      <w:r w:rsidRPr="00C83053">
        <w:rPr>
          <w:rFonts w:ascii="Times New Roman" w:hAnsi="Times New Roman"/>
          <w:sz w:val="24"/>
          <w:szCs w:val="24"/>
        </w:rPr>
        <w:t>Коровяковская</w:t>
      </w:r>
      <w:proofErr w:type="spellEnd"/>
      <w:r w:rsidRPr="00C83053">
        <w:rPr>
          <w:rFonts w:ascii="Times New Roman" w:hAnsi="Times New Roman"/>
          <w:sz w:val="24"/>
          <w:szCs w:val="24"/>
        </w:rPr>
        <w:t xml:space="preserve"> СОШ»</w:t>
      </w:r>
    </w:p>
    <w:p w:rsidR="00C83053" w:rsidRPr="00C83053" w:rsidRDefault="00C83053" w:rsidP="00C83053">
      <w:pPr>
        <w:spacing w:after="0"/>
        <w:rPr>
          <w:rFonts w:ascii="Times New Roman" w:hAnsi="Times New Roman"/>
          <w:sz w:val="24"/>
          <w:szCs w:val="24"/>
        </w:rPr>
      </w:pPr>
      <w:r w:rsidRPr="00C83053">
        <w:rPr>
          <w:rFonts w:ascii="Times New Roman" w:hAnsi="Times New Roman"/>
          <w:sz w:val="24"/>
          <w:szCs w:val="24"/>
        </w:rPr>
        <w:t>Протокол № 1</w:t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  <w:t>от «</w:t>
      </w:r>
      <w:r w:rsidR="00902089">
        <w:rPr>
          <w:rFonts w:ascii="Times New Roman" w:hAnsi="Times New Roman"/>
          <w:sz w:val="24"/>
          <w:szCs w:val="24"/>
        </w:rPr>
        <w:t>30</w:t>
      </w:r>
      <w:r w:rsidRPr="00C83053">
        <w:rPr>
          <w:rFonts w:ascii="Times New Roman" w:hAnsi="Times New Roman"/>
          <w:sz w:val="24"/>
          <w:szCs w:val="24"/>
        </w:rPr>
        <w:t xml:space="preserve">» </w:t>
      </w:r>
      <w:r w:rsidR="00902089">
        <w:rPr>
          <w:rFonts w:ascii="Times New Roman" w:hAnsi="Times New Roman"/>
          <w:sz w:val="24"/>
          <w:szCs w:val="24"/>
        </w:rPr>
        <w:t>августа</w:t>
      </w:r>
      <w:r w:rsidRPr="00C83053">
        <w:rPr>
          <w:rFonts w:ascii="Times New Roman" w:hAnsi="Times New Roman"/>
          <w:sz w:val="24"/>
          <w:szCs w:val="24"/>
        </w:rPr>
        <w:t xml:space="preserve"> 20</w:t>
      </w:r>
      <w:r w:rsidR="00902089">
        <w:rPr>
          <w:rFonts w:ascii="Times New Roman" w:hAnsi="Times New Roman"/>
          <w:sz w:val="24"/>
          <w:szCs w:val="24"/>
        </w:rPr>
        <w:t>23</w:t>
      </w:r>
      <w:r w:rsidRPr="00C83053">
        <w:rPr>
          <w:rFonts w:ascii="Times New Roman" w:hAnsi="Times New Roman"/>
          <w:sz w:val="24"/>
          <w:szCs w:val="24"/>
        </w:rPr>
        <w:t xml:space="preserve"> г.</w:t>
      </w:r>
    </w:p>
    <w:p w:rsidR="00C83053" w:rsidRPr="00C83053" w:rsidRDefault="00C83053" w:rsidP="00C83053">
      <w:pPr>
        <w:spacing w:after="0"/>
        <w:rPr>
          <w:rFonts w:ascii="Times New Roman" w:hAnsi="Times New Roman"/>
          <w:sz w:val="24"/>
          <w:szCs w:val="24"/>
        </w:rPr>
      </w:pPr>
      <w:r w:rsidRPr="00C83053">
        <w:rPr>
          <w:rFonts w:ascii="Times New Roman" w:hAnsi="Times New Roman"/>
          <w:sz w:val="24"/>
          <w:szCs w:val="24"/>
        </w:rPr>
        <w:t>Председатель педагогического</w:t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  <w:t xml:space="preserve">Приказ № </w:t>
      </w:r>
      <w:r w:rsidR="00902089">
        <w:rPr>
          <w:rFonts w:ascii="Times New Roman" w:hAnsi="Times New Roman"/>
          <w:sz w:val="24"/>
          <w:szCs w:val="24"/>
        </w:rPr>
        <w:t>1-80</w:t>
      </w:r>
    </w:p>
    <w:p w:rsidR="00C83053" w:rsidRPr="00C83053" w:rsidRDefault="00C83053" w:rsidP="00C83053">
      <w:pPr>
        <w:spacing w:after="0"/>
        <w:rPr>
          <w:rFonts w:ascii="Times New Roman" w:hAnsi="Times New Roman"/>
          <w:sz w:val="24"/>
          <w:szCs w:val="24"/>
        </w:rPr>
      </w:pPr>
      <w:r w:rsidRPr="00C83053">
        <w:rPr>
          <w:rFonts w:ascii="Times New Roman" w:hAnsi="Times New Roman"/>
          <w:sz w:val="24"/>
          <w:szCs w:val="24"/>
        </w:rPr>
        <w:t>совета ________ /Журба И.П./</w:t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  <w:t>Директор _______ /Журба И.П./</w:t>
      </w:r>
    </w:p>
    <w:p w:rsidR="00C83053" w:rsidRPr="00C83053" w:rsidRDefault="00C83053" w:rsidP="00C83053">
      <w:pPr>
        <w:tabs>
          <w:tab w:val="left" w:pos="708"/>
          <w:tab w:val="left" w:pos="1416"/>
          <w:tab w:val="left" w:pos="2124"/>
          <w:tab w:val="left" w:pos="3235"/>
          <w:tab w:val="left" w:pos="5655"/>
        </w:tabs>
        <w:spacing w:after="0"/>
        <w:rPr>
          <w:rFonts w:ascii="Times New Roman" w:hAnsi="Times New Roman"/>
          <w:sz w:val="24"/>
          <w:szCs w:val="24"/>
        </w:rPr>
      </w:pP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  <w:r w:rsidRPr="00C83053">
        <w:rPr>
          <w:rFonts w:ascii="Times New Roman" w:hAnsi="Times New Roman"/>
          <w:sz w:val="24"/>
          <w:szCs w:val="24"/>
        </w:rPr>
        <w:tab/>
      </w:r>
    </w:p>
    <w:p w:rsidR="00C83053" w:rsidRPr="00C83053" w:rsidRDefault="00C83053" w:rsidP="00C830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3053" w:rsidRDefault="00C83053" w:rsidP="00C8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3053" w:rsidRPr="00670678" w:rsidRDefault="00C83053" w:rsidP="00C8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ПРЕДМЕТНЫХ ОЛИМПИАД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НАЧАЛЬНОЙ ШКОЛЕ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1.Общие положения.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1 .Настоящее  положение определяет  порядок  организации  и  проведения  школьных олимпиад, их организационно-методическое обеспечение, порядок участия в олимпиаде и определение победителей.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1.2.Основными целями и задачами школьных олимпиад являются выявление и развитие у обучающихся общеобразовательных учреждений творческих способностей и интереса к научной   деятельности, создание   необходимых   условий   для   поддержки   одаренных детей, пропаганда научных знаний.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1.3.Школьные  олимпиады  проводятся  ежегодно  в  октябре-марте месяце  совместно заместителем директора по учебно-воспитательной работе, руководителем МО и учителями начальных классов.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1.4.Школьные олимпиады проводятся по следующим предметам:</w:t>
      </w:r>
    </w:p>
    <w:p w:rsidR="00C83053" w:rsidRPr="007F0298" w:rsidRDefault="00C83053" w:rsidP="00C8305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русский язык</w:t>
      </w:r>
      <w:r w:rsidRPr="007F029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83053" w:rsidRPr="00670678" w:rsidRDefault="00C83053" w:rsidP="00C8305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29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атематика</w:t>
      </w:r>
      <w:r w:rsidRPr="007F029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83053" w:rsidRPr="00670678" w:rsidRDefault="00C83053" w:rsidP="00C8305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окружающий мир</w:t>
      </w:r>
      <w:r w:rsidRPr="007F02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83053" w:rsidRPr="00670678" w:rsidRDefault="00C83053" w:rsidP="00C83053">
      <w:pPr>
        <w:shd w:val="clear" w:color="auto" w:fill="FFFFFF"/>
        <w:spacing w:before="96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1.5.Школьные олимпиады проводятся </w:t>
      </w: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 основе общеобразовательных </w:t>
      </w: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программ, реализуемых в данном общеобразовательном учреждении.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П.Порядок организации и проведения школьных олимпиад.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2.1.Олимпиада проводится в два этапа</w:t>
      </w:r>
      <w:proofErr w:type="gramStart"/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="009020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 xml:space="preserve"> тур – школьный, </w:t>
      </w:r>
      <w:r w:rsidR="009020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 xml:space="preserve"> тур (для 4-ых классов) — муниципальный.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2.2.Время проведения предметных олимпиад утверждается школьными методическими объединениями. На    основании    этого    руководителем    методического    объединения составляется график проведения школьных олимпиад.</w:t>
      </w:r>
    </w:p>
    <w:p w:rsidR="00C83053" w:rsidRPr="00670678" w:rsidRDefault="00C83053" w:rsidP="00C83053">
      <w:pPr>
        <w:shd w:val="clear" w:color="auto" w:fill="FFFFFF"/>
        <w:spacing w:before="96"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проведением олимпиад согласно графика возлагается на заместителя директора по учебно-воспитательной работе и руководителя школьного методического объединения учителей начальных классов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Ш.Организационно-методическое обеспечение олимпиады.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 xml:space="preserve">3.1.Для </w:t>
      </w:r>
      <w:proofErr w:type="spellStart"/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оранизационно-методического</w:t>
      </w:r>
      <w:proofErr w:type="spellEnd"/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олимпиады создается жюри (учителя), приглашается от родительской общественности наблюдатель.</w:t>
      </w:r>
    </w:p>
    <w:p w:rsidR="00C83053" w:rsidRPr="00670678" w:rsidRDefault="00C83053" w:rsidP="00C83053">
      <w:pPr>
        <w:shd w:val="clear" w:color="auto" w:fill="FFFFFF"/>
        <w:spacing w:before="96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 Задания предметных олимпиад  готовят представители оргкомитета, которые несут ответственность за их конфиденциальность</w:t>
      </w:r>
      <w:r w:rsidRPr="00670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670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.Функции жюри.</w:t>
      </w:r>
    </w:p>
    <w:p w:rsidR="00C83053" w:rsidRPr="00670678" w:rsidRDefault="00C83053" w:rsidP="00C83053">
      <w:pPr>
        <w:shd w:val="clear" w:color="auto" w:fill="FFFFFF"/>
        <w:spacing w:before="96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4.1.Жюри проводит проверку письменных работ участников олимпиады, оценивает их результаты, определяет победителей и распределяет призовые места, готовит предложения по награждению победителей, проводит анализ выполненных заданий с участниками олимпиады.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4.2 Результаты проверки работ участников олимпиады оформляются протоколом</w:t>
      </w:r>
    </w:p>
    <w:p w:rsidR="00C83053" w:rsidRPr="00A43567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 4.3  Протокол олимпиад хранится в учебной части.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670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.Порядок участия в олимпиаде и определение победителей.</w:t>
      </w:r>
      <w:proofErr w:type="gramEnd"/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5.1.В</w:t>
      </w:r>
      <w:r w:rsidRPr="00670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</w:t>
      </w:r>
      <w:r w:rsidRPr="007F02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олимпиаде    принимают   участие       учащиеся, занявшие с 1 по 5 место в 1 туре.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5.2. Победителям и  призерами считаются обучающиеся, занявшие 1-е,2-е,3-е места.</w:t>
      </w:r>
    </w:p>
    <w:p w:rsidR="00C83053" w:rsidRPr="00670678" w:rsidRDefault="00C83053" w:rsidP="00C83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Другие учащиеся за активное участие в школьной олимпиаде могут быть отмечены членами    жюри    или    учителями   (устное, письменное        объявление благодарности в виде записи в дневнике).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5.3.Призеры школьных олимпиад награждаются грамотами за участие в олимпиаде.</w:t>
      </w:r>
    </w:p>
    <w:p w:rsidR="00C83053" w:rsidRPr="00670678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5.4.Победители в 4 классах (учащиеся, занявшие 1 место в школьной олимпиаде) направляются</w:t>
      </w:r>
      <w:r w:rsidRPr="007F0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на 3 (третий) муниципальный  тур предметных олимпиад.</w:t>
      </w:r>
    </w:p>
    <w:p w:rsidR="00C83053" w:rsidRPr="00CA10AB" w:rsidRDefault="00C83053" w:rsidP="00C8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5.5 Итоги олимпиады доводятся до сведения участников, освещаются в школьных средствах</w:t>
      </w:r>
      <w:r w:rsidRPr="007F0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0678">
        <w:rPr>
          <w:rFonts w:ascii="Times New Roman" w:eastAsia="Times New Roman" w:hAnsi="Times New Roman"/>
          <w:sz w:val="28"/>
          <w:szCs w:val="28"/>
          <w:lang w:eastAsia="ru-RU"/>
        </w:rPr>
        <w:t>информации и на школьном сайте.</w:t>
      </w:r>
    </w:p>
    <w:p w:rsidR="004B2CE6" w:rsidRDefault="004B2CE6" w:rsidP="00C83053">
      <w:pPr>
        <w:spacing w:line="240" w:lineRule="auto"/>
      </w:pPr>
    </w:p>
    <w:sectPr w:rsidR="004B2CE6" w:rsidSect="004B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1C55"/>
    <w:multiLevelType w:val="multilevel"/>
    <w:tmpl w:val="38A8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053"/>
    <w:rsid w:val="003E3488"/>
    <w:rsid w:val="00417BAF"/>
    <w:rsid w:val="004B2CE6"/>
    <w:rsid w:val="00902089"/>
    <w:rsid w:val="00C8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2023-10-12T09:44:00Z</dcterms:created>
  <dcterms:modified xsi:type="dcterms:W3CDTF">2023-10-12T10:01:00Z</dcterms:modified>
</cp:coreProperties>
</file>